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333E" w14:textId="4B7C64B8" w:rsidR="00BA352A" w:rsidRDefault="000F529E" w:rsidP="00215BAB">
      <w:pPr>
        <w:pBdr>
          <w:top w:val="single" w:sz="4" w:space="1" w:color="auto"/>
          <w:left w:val="single" w:sz="4" w:space="4" w:color="auto"/>
          <w:bottom w:val="single" w:sz="4" w:space="1" w:color="auto"/>
          <w:right w:val="single" w:sz="4" w:space="4" w:color="auto"/>
        </w:pBdr>
      </w:pPr>
      <w:r w:rsidRPr="000F529E">
        <w:rPr>
          <w:noProof/>
        </w:rPr>
        <w:drawing>
          <wp:inline distT="0" distB="0" distL="0" distR="0" wp14:anchorId="7E30C9D2" wp14:editId="41AEA996">
            <wp:extent cx="5257800" cy="1276350"/>
            <wp:effectExtent l="0" t="0" r="0" b="0"/>
            <wp:docPr id="339048202" name="Afbeelding 12" descr="Afbeelding met Graphics, schermopname, Lettertype, symbool&#10;&#10;Door AI gegenereerde inhoud is mogelijk onjuis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48202" name="Afbeelding 12" descr="Afbeelding met Graphics, schermopname, Lettertype, symbool&#10;&#10;Door AI gegenereerde inhoud is mogelijk onjuist.">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57800" cy="1276350"/>
                    </a:xfrm>
                    <a:prstGeom prst="rect">
                      <a:avLst/>
                    </a:prstGeom>
                    <a:noFill/>
                    <a:ln>
                      <a:noFill/>
                    </a:ln>
                  </pic:spPr>
                </pic:pic>
              </a:graphicData>
            </a:graphic>
          </wp:inline>
        </w:drawing>
      </w:r>
    </w:p>
    <w:p w14:paraId="51F57C0D" w14:textId="3259C9EB" w:rsidR="000F529E" w:rsidRDefault="000F529E" w:rsidP="00215BAB">
      <w:pPr>
        <w:pBdr>
          <w:top w:val="single" w:sz="4" w:space="1" w:color="auto"/>
          <w:left w:val="single" w:sz="4" w:space="4" w:color="auto"/>
          <w:bottom w:val="single" w:sz="4" w:space="1" w:color="auto"/>
          <w:right w:val="single" w:sz="4" w:space="4" w:color="auto"/>
        </w:pBdr>
      </w:pPr>
      <w:r w:rsidRPr="000F529E">
        <w:rPr>
          <w:b/>
          <w:bCs/>
        </w:rPr>
        <w:t>REMINDER</w:t>
      </w:r>
    </w:p>
    <w:p w14:paraId="1B6CE88D" w14:textId="77777777" w:rsidR="006D382A" w:rsidRDefault="000F529E" w:rsidP="00215BAB">
      <w:pPr>
        <w:pBdr>
          <w:top w:val="single" w:sz="4" w:space="1" w:color="auto"/>
          <w:left w:val="single" w:sz="4" w:space="4" w:color="auto"/>
          <w:bottom w:val="single" w:sz="4" w:space="1" w:color="auto"/>
          <w:right w:val="single" w:sz="4" w:space="4" w:color="auto"/>
        </w:pBdr>
        <w:rPr>
          <w:b/>
          <w:bCs/>
        </w:rPr>
      </w:pPr>
      <w:r w:rsidRPr="000F529E">
        <w:rPr>
          <w:b/>
          <w:bCs/>
        </w:rPr>
        <w:t>Digitalisering:</w:t>
      </w:r>
      <w:r w:rsidRPr="000F529E">
        <w:rPr>
          <w:b/>
          <w:bCs/>
        </w:rPr>
        <w:br/>
        <w:t>oproep tot kandidaatstelling</w:t>
      </w:r>
    </w:p>
    <w:p w14:paraId="38189ED3" w14:textId="1FA516EB" w:rsidR="000F529E" w:rsidRDefault="000F529E" w:rsidP="00215BAB">
      <w:pPr>
        <w:pBdr>
          <w:top w:val="single" w:sz="4" w:space="1" w:color="auto"/>
          <w:left w:val="single" w:sz="4" w:space="4" w:color="auto"/>
          <w:bottom w:val="single" w:sz="4" w:space="1" w:color="auto"/>
          <w:right w:val="single" w:sz="4" w:space="4" w:color="auto"/>
        </w:pBdr>
      </w:pPr>
      <w:r w:rsidRPr="000F529E">
        <w:rPr>
          <w:noProof/>
        </w:rPr>
        <w:drawing>
          <wp:inline distT="0" distB="0" distL="0" distR="0" wp14:anchorId="212C21BA" wp14:editId="2A50B9A0">
            <wp:extent cx="5314950" cy="2781300"/>
            <wp:effectExtent l="0" t="0" r="0" b="0"/>
            <wp:docPr id="108020146" name="Afbeelding 11" descr="Afbeelding met tekst, schermopname, Onlineadvertenties, Merk&#10;&#10;Door AI gegenereerde inhoud is mogelijk onjui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0146" name="Afbeelding 11" descr="Afbeelding met tekst, schermopname, Onlineadvertenties, Merk&#10;&#10;Door AI gegenereerde inhoud is mogelijk onjuist.">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14950" cy="2781300"/>
                    </a:xfrm>
                    <a:prstGeom prst="rect">
                      <a:avLst/>
                    </a:prstGeom>
                    <a:noFill/>
                    <a:ln>
                      <a:noFill/>
                    </a:ln>
                  </pic:spPr>
                </pic:pic>
              </a:graphicData>
            </a:graphic>
          </wp:inline>
        </w:drawing>
      </w:r>
    </w:p>
    <w:p w14:paraId="040CECB2" w14:textId="6E4FC5A6" w:rsidR="006D382A" w:rsidRDefault="006D382A" w:rsidP="00215BAB">
      <w:pPr>
        <w:pBdr>
          <w:top w:val="single" w:sz="4" w:space="1" w:color="auto"/>
          <w:left w:val="single" w:sz="4" w:space="4" w:color="auto"/>
          <w:bottom w:val="single" w:sz="4" w:space="1" w:color="auto"/>
          <w:right w:val="single" w:sz="4" w:space="4" w:color="auto"/>
        </w:pBdr>
      </w:pPr>
      <w:r w:rsidRPr="000F529E">
        <w:rPr>
          <w:b/>
          <w:bCs/>
        </w:rPr>
        <w:t>Digitalisering van jouw vzw:</w:t>
      </w:r>
      <w:r w:rsidRPr="000F529E">
        <w:rPr>
          <w:b/>
          <w:bCs/>
        </w:rPr>
        <w:br/>
        <w:t>tijd om de balans op te maken?</w:t>
      </w:r>
    </w:p>
    <w:p w14:paraId="1B0A5962" w14:textId="5660429B" w:rsidR="006D382A" w:rsidRDefault="006D382A" w:rsidP="00215BAB">
      <w:pPr>
        <w:pBdr>
          <w:top w:val="single" w:sz="4" w:space="1" w:color="auto"/>
          <w:left w:val="single" w:sz="4" w:space="4" w:color="auto"/>
          <w:bottom w:val="single" w:sz="4" w:space="1" w:color="auto"/>
          <w:right w:val="single" w:sz="4" w:space="4" w:color="auto"/>
        </w:pBdr>
      </w:pPr>
      <w:r w:rsidRPr="000F529E">
        <w:t xml:space="preserve">De </w:t>
      </w:r>
      <w:r w:rsidRPr="000F529E">
        <w:rPr>
          <w:b/>
          <w:bCs/>
        </w:rPr>
        <w:t>360°-diagnose</w:t>
      </w:r>
      <w:r w:rsidRPr="000F529E">
        <w:t xml:space="preserve"> is een unieke kans om </w:t>
      </w:r>
      <w:r w:rsidRPr="000F529E">
        <w:rPr>
          <w:b/>
          <w:bCs/>
        </w:rPr>
        <w:t>gratis en op maat begeleid</w:t>
      </w:r>
      <w:r w:rsidRPr="000F529E">
        <w:t> te worden bij de digitale transformatie van je vereniging — doordacht en verantwoord.</w:t>
      </w:r>
      <w:r w:rsidRPr="000F529E">
        <w:br/>
      </w:r>
      <w:r w:rsidRPr="000F529E">
        <w:br/>
      </w:r>
      <w:r w:rsidRPr="000F529E">
        <w:rPr>
          <w:b/>
          <w:bCs/>
        </w:rPr>
        <w:t>Doel?</w:t>
      </w:r>
      <w:r w:rsidRPr="000F529E">
        <w:t xml:space="preserve"> Je </w:t>
      </w:r>
      <w:r w:rsidRPr="000F529E">
        <w:rPr>
          <w:b/>
          <w:bCs/>
        </w:rPr>
        <w:t>sterke punten en uitdagingen</w:t>
      </w:r>
      <w:r w:rsidRPr="000F529E">
        <w:t xml:space="preserve"> in kaart brengen en een concreet stappenplan opstellen om </w:t>
      </w:r>
      <w:r w:rsidRPr="000F529E">
        <w:rPr>
          <w:b/>
          <w:bCs/>
        </w:rPr>
        <w:t>je project te versterken</w:t>
      </w:r>
      <w:r w:rsidRPr="000F529E">
        <w:t>.</w:t>
      </w:r>
      <w:r w:rsidRPr="000F529E">
        <w:br/>
      </w:r>
      <w:r w:rsidRPr="000F529E">
        <w:br/>
        <w:t>Gericht op Brusselse vzw’s, wordt deze diagnose met zorg en volledige vertrouwelijkheid uitgevoerd.</w:t>
      </w:r>
      <w:r w:rsidRPr="000F529E">
        <w:br/>
      </w:r>
      <w:r w:rsidRPr="000F529E">
        <w:br/>
        <w:t>De kandidaatstelling is geopend!</w:t>
      </w:r>
      <w:r w:rsidRPr="000F529E">
        <w:br/>
        <w:t>Deadline voor inschrijving: vrijdag 5 september 2025 om 14.00 uur.</w:t>
      </w:r>
      <w:r w:rsidRPr="000F529E">
        <w:br/>
        <w:t>Wacht niet te lang: slechts 5 verenigingen worden geselecteerd voor deelname aan de diagnose</w:t>
      </w:r>
    </w:p>
    <w:p w14:paraId="418BAC59" w14:textId="77777777" w:rsidR="00215BAB" w:rsidRDefault="00215BAB" w:rsidP="00215BAB">
      <w:pPr>
        <w:pBdr>
          <w:top w:val="single" w:sz="4" w:space="1" w:color="auto"/>
          <w:left w:val="single" w:sz="4" w:space="4" w:color="auto"/>
          <w:bottom w:val="single" w:sz="4" w:space="1" w:color="auto"/>
          <w:right w:val="single" w:sz="4" w:space="4" w:color="auto"/>
        </w:pBdr>
      </w:pPr>
    </w:p>
    <w:p w14:paraId="3FCD009D" w14:textId="77777777" w:rsidR="00215BAB" w:rsidRDefault="00215BAB" w:rsidP="00215BAB">
      <w:pPr>
        <w:pBdr>
          <w:top w:val="single" w:sz="4" w:space="1" w:color="auto"/>
          <w:left w:val="single" w:sz="4" w:space="4" w:color="auto"/>
          <w:bottom w:val="single" w:sz="4" w:space="1" w:color="auto"/>
          <w:right w:val="single" w:sz="4" w:space="4" w:color="auto"/>
        </w:pBdr>
      </w:pPr>
    </w:p>
    <w:p w14:paraId="715C853F" w14:textId="0570AC5D" w:rsidR="006D382A" w:rsidRDefault="006D382A" w:rsidP="00215BAB">
      <w:pPr>
        <w:pBdr>
          <w:top w:val="single" w:sz="4" w:space="1" w:color="auto"/>
          <w:left w:val="single" w:sz="4" w:space="4" w:color="auto"/>
          <w:bottom w:val="single" w:sz="4" w:space="1" w:color="auto"/>
          <w:right w:val="single" w:sz="4" w:space="4" w:color="auto"/>
        </w:pBdr>
      </w:pPr>
      <w:hyperlink r:id="rId10" w:tooltip="Info en inschrijvingen" w:history="1">
        <w:r w:rsidRPr="000F529E">
          <w:rPr>
            <w:rStyle w:val="Hyperlink"/>
            <w:b/>
            <w:bCs/>
          </w:rPr>
          <w:t>Info en inschrijvingen</w:t>
        </w:r>
      </w:hyperlink>
    </w:p>
    <w:p w14:paraId="59CCFA55" w14:textId="6E62EC39" w:rsidR="006D382A" w:rsidRDefault="006D382A" w:rsidP="00215BAB">
      <w:pPr>
        <w:pBdr>
          <w:top w:val="single" w:sz="4" w:space="1" w:color="auto"/>
          <w:left w:val="single" w:sz="4" w:space="4" w:color="auto"/>
          <w:bottom w:val="single" w:sz="4" w:space="1" w:color="auto"/>
          <w:right w:val="single" w:sz="4" w:space="4" w:color="auto"/>
        </w:pBdr>
      </w:pPr>
      <w:r w:rsidRPr="000F529E">
        <w:rPr>
          <w:b/>
          <w:bCs/>
        </w:rPr>
        <w:t>Terugblik van vzw’s die in 2024 begeleid werden:</w:t>
      </w:r>
      <w:r w:rsidRPr="000F529E">
        <w:br/>
      </w:r>
      <w:r w:rsidRPr="000F529E">
        <w:br/>
        <w:t>"Een tomeloze inzet en een doordachte methodologie die ons motiveerden en aanzetten om verder na te denken over digitale transformatie binnen onze organisatie. We kwamen uit dit traject gemotiveerd, met de wil om deze reflectie om te zetten in concrete acties. Bedankt!"</w:t>
      </w:r>
      <w:r w:rsidRPr="000F529E">
        <w:br/>
      </w:r>
      <w:r w:rsidRPr="000F529E">
        <w:rPr>
          <w:b/>
          <w:bCs/>
        </w:rPr>
        <w:t>Fanny SAPORITO</w:t>
      </w:r>
      <w:r w:rsidRPr="000F529E">
        <w:t xml:space="preserve">, directeur van </w:t>
      </w:r>
      <w:proofErr w:type="spellStart"/>
      <w:r w:rsidRPr="000F529E">
        <w:t>Nausicaa</w:t>
      </w:r>
      <w:proofErr w:type="spellEnd"/>
      <w:r w:rsidRPr="000F529E">
        <w:br/>
      </w:r>
      <w:r w:rsidRPr="000F529E">
        <w:br/>
        <w:t>"Een super groepsbegeleiding, maar volledig op maat. Zowel praktisch, theoretisch als dynamisch. Alleen maar positieve punten — we zijn helemaal opgeladen met een lange actielijst om verder te verbeteren."</w:t>
      </w:r>
      <w:r w:rsidRPr="000F529E">
        <w:br/>
      </w:r>
      <w:r w:rsidRPr="000F529E">
        <w:rPr>
          <w:b/>
          <w:bCs/>
        </w:rPr>
        <w:t>Florence VERBRUGGEN</w:t>
      </w:r>
      <w:r w:rsidRPr="000F529E">
        <w:t xml:space="preserve">, directeur van het centrum </w:t>
      </w:r>
      <w:proofErr w:type="spellStart"/>
      <w:r w:rsidRPr="000F529E">
        <w:t>Comprendre</w:t>
      </w:r>
      <w:proofErr w:type="spellEnd"/>
      <w:r w:rsidRPr="000F529E">
        <w:t xml:space="preserve"> et </w:t>
      </w:r>
      <w:proofErr w:type="spellStart"/>
      <w:r w:rsidRPr="000F529E">
        <w:t>Parler</w:t>
      </w:r>
      <w:proofErr w:type="spellEnd"/>
    </w:p>
    <w:p w14:paraId="11EB3D08" w14:textId="45C1C362" w:rsidR="000F529E" w:rsidRPr="006D382A" w:rsidRDefault="006D382A" w:rsidP="00215BAB">
      <w:pPr>
        <w:pBdr>
          <w:top w:val="single" w:sz="4" w:space="1" w:color="auto"/>
          <w:left w:val="single" w:sz="4" w:space="4" w:color="auto"/>
          <w:bottom w:val="single" w:sz="4" w:space="1" w:color="auto"/>
          <w:right w:val="single" w:sz="4" w:space="4" w:color="auto"/>
        </w:pBdr>
      </w:pPr>
      <w:r w:rsidRPr="000F529E">
        <w:rPr>
          <w:noProof/>
        </w:rPr>
        <w:drawing>
          <wp:inline distT="0" distB="0" distL="0" distR="0" wp14:anchorId="181CA6CC" wp14:editId="584A9A74">
            <wp:extent cx="4029075" cy="1257300"/>
            <wp:effectExtent l="0" t="0" r="9525" b="0"/>
            <wp:docPr id="1219672645" name="Afbeelding 10"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72645" name="Afbeelding 10" descr="Afbeelding met tekst, Lettertype, logo, Graphics&#10;&#10;Door AI gegenereerde inhoud is mogelijk onjuis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29075" cy="1257300"/>
                    </a:xfrm>
                    <a:prstGeom prst="rect">
                      <a:avLst/>
                    </a:prstGeom>
                    <a:noFill/>
                    <a:ln>
                      <a:noFill/>
                    </a:ln>
                  </pic:spPr>
                </pic:pic>
              </a:graphicData>
            </a:graphic>
          </wp:inline>
        </w:drawing>
      </w:r>
    </w:p>
    <w:sectPr w:rsidR="000F529E" w:rsidRPr="006D3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9E"/>
    <w:rsid w:val="000F529E"/>
    <w:rsid w:val="00210446"/>
    <w:rsid w:val="00215BAB"/>
    <w:rsid w:val="003B657B"/>
    <w:rsid w:val="005D4854"/>
    <w:rsid w:val="006D382A"/>
    <w:rsid w:val="0070776A"/>
    <w:rsid w:val="00BA35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23EA"/>
  <w15:chartTrackingRefBased/>
  <w15:docId w15:val="{18493122-9177-49A9-B630-EAE3427E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5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5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52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52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52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52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2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2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2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2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52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52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52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52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52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2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2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29E"/>
    <w:rPr>
      <w:rFonts w:eastAsiaTheme="majorEastAsia" w:cstheme="majorBidi"/>
      <w:color w:val="272727" w:themeColor="text1" w:themeTint="D8"/>
    </w:rPr>
  </w:style>
  <w:style w:type="paragraph" w:styleId="Titel">
    <w:name w:val="Title"/>
    <w:basedOn w:val="Standaard"/>
    <w:next w:val="Standaard"/>
    <w:link w:val="TitelChar"/>
    <w:uiPriority w:val="10"/>
    <w:qFormat/>
    <w:rsid w:val="000F5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2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2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2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2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29E"/>
    <w:rPr>
      <w:i/>
      <w:iCs/>
      <w:color w:val="404040" w:themeColor="text1" w:themeTint="BF"/>
    </w:rPr>
  </w:style>
  <w:style w:type="paragraph" w:styleId="Lijstalinea">
    <w:name w:val="List Paragraph"/>
    <w:basedOn w:val="Standaard"/>
    <w:uiPriority w:val="34"/>
    <w:qFormat/>
    <w:rsid w:val="000F529E"/>
    <w:pPr>
      <w:ind w:left="720"/>
      <w:contextualSpacing/>
    </w:pPr>
  </w:style>
  <w:style w:type="character" w:styleId="Intensievebenadrukking">
    <w:name w:val="Intense Emphasis"/>
    <w:basedOn w:val="Standaardalinea-lettertype"/>
    <w:uiPriority w:val="21"/>
    <w:qFormat/>
    <w:rsid w:val="000F529E"/>
    <w:rPr>
      <w:i/>
      <w:iCs/>
      <w:color w:val="0F4761" w:themeColor="accent1" w:themeShade="BF"/>
    </w:rPr>
  </w:style>
  <w:style w:type="paragraph" w:styleId="Duidelijkcitaat">
    <w:name w:val="Intense Quote"/>
    <w:basedOn w:val="Standaard"/>
    <w:next w:val="Standaard"/>
    <w:link w:val="DuidelijkcitaatChar"/>
    <w:uiPriority w:val="30"/>
    <w:qFormat/>
    <w:rsid w:val="000F5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529E"/>
    <w:rPr>
      <w:i/>
      <w:iCs/>
      <w:color w:val="0F4761" w:themeColor="accent1" w:themeShade="BF"/>
    </w:rPr>
  </w:style>
  <w:style w:type="character" w:styleId="Intensieveverwijzing">
    <w:name w:val="Intense Reference"/>
    <w:basedOn w:val="Standaardalinea-lettertype"/>
    <w:uiPriority w:val="32"/>
    <w:qFormat/>
    <w:rsid w:val="000F529E"/>
    <w:rPr>
      <w:b/>
      <w:bCs/>
      <w:smallCaps/>
      <w:color w:val="0F4761" w:themeColor="accent1" w:themeShade="BF"/>
      <w:spacing w:val="5"/>
    </w:rPr>
  </w:style>
  <w:style w:type="character" w:styleId="Hyperlink">
    <w:name w:val="Hyperlink"/>
    <w:basedOn w:val="Standaardalinea-lettertype"/>
    <w:uiPriority w:val="99"/>
    <w:unhideWhenUsed/>
    <w:rsid w:val="000F529E"/>
    <w:rPr>
      <w:color w:val="467886" w:themeColor="hyperlink"/>
      <w:u w:val="single"/>
    </w:rPr>
  </w:style>
  <w:style w:type="character" w:styleId="Onopgelostemelding">
    <w:name w:val="Unresolved Mention"/>
    <w:basedOn w:val="Standaardalinea-lettertype"/>
    <w:uiPriority w:val="99"/>
    <w:semiHidden/>
    <w:unhideWhenUsed/>
    <w:rsid w:val="000F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23430">
      <w:bodyDiv w:val="1"/>
      <w:marLeft w:val="0"/>
      <w:marRight w:val="0"/>
      <w:marTop w:val="0"/>
      <w:marBottom w:val="0"/>
      <w:divBdr>
        <w:top w:val="none" w:sz="0" w:space="0" w:color="auto"/>
        <w:left w:val="none" w:sz="0" w:space="0" w:color="auto"/>
        <w:bottom w:val="none" w:sz="0" w:space="0" w:color="auto"/>
        <w:right w:val="none" w:sz="0" w:space="0" w:color="auto"/>
      </w:divBdr>
    </w:div>
    <w:div w:id="21275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3.safelinks.protection.outlook.com/?url=https%3A%2F%2Fwww.bruxeo.be%2Fnl%2F360%25C2%25B0-diagnose-begeleiding%3Futm_medium%3Demail%26utm_source%3Dnewsletter%26utm_campaign%3Ddiagnostic_360%26utm_content%3Dimage%26mc_cid%3D77ad8caeab%26mc_eid%3DUNIQID&amp;data=05%7C02%7Cadministratie%40vlaamswelzijnsverbond.be%7C28c7eab30f4f446b8ad208ddbef64147%7Cb317b266b8f84adda39cd9c4a933205b%7C0%7C0%7C638876687050220791%7CUnknown%7CTWFpbGZsb3d8eyJFbXB0eU1hcGkiOnRydWUsIlYiOiIwLjAuMDAwMCIsIlAiOiJXaW4zMiIsIkFOIjoiTWFpbCIsIldUIjoyfQ%3D%3D%7C0%7C%7C%7C&amp;sdata=0pF5rn4C8ZdYW9c6ODvFh7fP%2FP%2BUfc4XFbeINPlRiFY%3D&amp;reserved=0" TargetMode="External"/><Relationship Id="rId12" Type="http://schemas.openxmlformats.org/officeDocument/2006/relationships/image" Target="https://mcusercontent.com/d4482c74e7e0756b034d1fedd/images/a00bc792-c976-1574-113b-91f8aafb3b3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mcusercontent.com/d4482c74e7e0756b034d1fedd/images/a86cafc6-e6f6-1447-be78-edb4a282f5db.png"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eur03.safelinks.protection.outlook.com/?url=https%3A%2F%2Fwww.bruxeo.be%2Fnl%2F360%25C2%25B0-diagnose-begeleiding%3Futm_medium%3Demail%26utm_source%3Dnewsletter%26utm_campaign%3Ddiagnostic_360%26utm_content%3Dbouton%26mc_cid%3D77ad8caeab%26mc_eid%3DUNIQID&amp;data=05%7C02%7Cadministratie%40vlaamswelzijnsverbond.be%7C28c7eab30f4f446b8ad208ddbef64147%7Cb317b266b8f84adda39cd9c4a933205b%7C0%7C0%7C638876687050237947%7CUnknown%7CTWFpbGZsb3d8eyJFbXB0eU1hcGkiOnRydWUsIlYiOiIwLjAuMDAwMCIsIlAiOiJXaW4zMiIsIkFOIjoiTWFpbCIsIldUIjoyfQ%3D%3D%7C0%7C%7C%7C&amp;sdata=T8G2O3V0G8mHCouLcoYYipY8VToalG3VqLb80EVjRUg%3D&amp;reserved=0" TargetMode="External"/><Relationship Id="rId4" Type="http://schemas.openxmlformats.org/officeDocument/2006/relationships/hyperlink" Target="https://eur03.safelinks.protection.outlook.com/?url=https%3A%2F%2Fwww.bruxeo.be%2Fnl%2F360%25C2%25B0-diagnose-begeleiding%3Futm_medium%3Demail%26utm_source%3Dnewsletter%26utm_campaign%3Dheader_mail%26utm_content%3Dimage%26mc_cid%3D77ad8caeab%26mc_eid%3DUNIQID&amp;data=05%7C02%7Cadministratie%40vlaamswelzijnsverbond.be%7C28c7eab30f4f446b8ad208ddbef64147%7Cb317b266b8f84adda39cd9c4a933205b%7C0%7C0%7C638876687050205017%7CUnknown%7CTWFpbGZsb3d8eyJFbXB0eU1hcGkiOnRydWUsIlYiOiIwLjAuMDAwMCIsIlAiOiJXaW4zMiIsIkFOIjoiTWFpbCIsIldUIjoyfQ%3D%3D%7C0%7C%7C%7C&amp;sdata=i%2FAsjlTVSuaDkTQbwbfin2h4ZQdZIsqGIs8tsWZQdgs%3D&amp;reserved=0" TargetMode="External"/><Relationship Id="rId9" Type="http://schemas.openxmlformats.org/officeDocument/2006/relationships/image" Target="https://mcusercontent.com/d4482c74e7e0756b034d1fedd/images/26f01221-1513-49aa-a627-d2795bc59416.pn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 Kogelenberg</dc:creator>
  <cp:keywords/>
  <dc:description/>
  <cp:lastModifiedBy>Sabine Van Kogelenberg</cp:lastModifiedBy>
  <cp:revision>2</cp:revision>
  <dcterms:created xsi:type="dcterms:W3CDTF">2025-07-10T06:44:00Z</dcterms:created>
  <dcterms:modified xsi:type="dcterms:W3CDTF">2025-07-10T07:26:00Z</dcterms:modified>
</cp:coreProperties>
</file>